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7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noProof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3.75pt;margin-top:-20.1pt;width:342.35pt;height:32.8pt;z-index:251662336" fillcolor="#92cddc" strokecolor="#548dd4" strokeweight="1.5pt">
            <v:shadow on="t" color="#900"/>
            <v:textpath style="font-family:&quot;Impact&quot;;font-size:32pt;v-text-kern:t" trim="t" fitpath="t" string="Польза плавания"/>
            <w10:wrap type="square"/>
          </v:shape>
        </w:pict>
      </w:r>
      <w:r w:rsidRPr="008F07B5">
        <w:rPr>
          <w:rFonts w:ascii="Tahoma" w:eastAsia="Times New Roman" w:hAnsi="Tahoma" w:cs="Tahoma"/>
          <w:i/>
          <w:color w:val="000000"/>
          <w:sz w:val="28"/>
          <w:szCs w:val="28"/>
        </w:rPr>
        <w:t xml:space="preserve">     </w:t>
      </w:r>
    </w:p>
    <w:p w:rsidR="00114137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</w:p>
    <w:p w:rsidR="00114137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</w:p>
    <w:p w:rsidR="00114137" w:rsidRPr="008F07B5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8F07B5">
        <w:rPr>
          <w:rFonts w:ascii="Tahoma" w:eastAsia="Times New Roman" w:hAnsi="Tahoma" w:cs="Tahoma"/>
          <w:i/>
          <w:color w:val="000000"/>
          <w:sz w:val="28"/>
          <w:szCs w:val="28"/>
        </w:rPr>
        <w:t xml:space="preserve">  Раннее плавание детей способствует их физическому и психомоторному развитию. При плавании кожа ребёнка испытывает благотворное массирующее воздействие воды, в </w:t>
      </w:r>
      <w:proofErr w:type="gramStart"/>
      <w:r w:rsidRPr="008F07B5">
        <w:rPr>
          <w:rFonts w:ascii="Tahoma" w:eastAsia="Times New Roman" w:hAnsi="Tahoma" w:cs="Tahoma"/>
          <w:i/>
          <w:color w:val="000000"/>
          <w:sz w:val="28"/>
          <w:szCs w:val="28"/>
        </w:rPr>
        <w:t>связи</w:t>
      </w:r>
      <w:proofErr w:type="gramEnd"/>
      <w:r w:rsidRPr="008F07B5">
        <w:rPr>
          <w:rFonts w:ascii="Tahoma" w:eastAsia="Times New Roman" w:hAnsi="Tahoma" w:cs="Tahoma"/>
          <w:i/>
          <w:color w:val="000000"/>
          <w:sz w:val="28"/>
          <w:szCs w:val="28"/>
        </w:rPr>
        <w:t xml:space="preserve"> с чем улучшается кровообращении и укрепляется нервная система.</w:t>
      </w:r>
    </w:p>
    <w:p w:rsidR="00114137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</w:rPr>
      </w:pPr>
    </w:p>
    <w:p w:rsidR="00114137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</w:rPr>
      </w:pPr>
    </w:p>
    <w:p w:rsidR="00114137" w:rsidRDefault="00114137" w:rsidP="0011413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63209">
        <w:rPr>
          <w:rFonts w:ascii="Tahoma" w:eastAsia="Times New Roman" w:hAnsi="Tahoma" w:cs="Tahoma"/>
          <w:color w:val="000000"/>
          <w:sz w:val="28"/>
          <w:szCs w:val="28"/>
        </w:rPr>
        <w:t xml:space="preserve">Улучшает работу внутренних органов, развивает </w:t>
      </w:r>
      <w:proofErr w:type="spellStart"/>
      <w:proofErr w:type="gramStart"/>
      <w:r w:rsidRPr="00363209">
        <w:rPr>
          <w:rFonts w:ascii="Tahoma" w:eastAsia="Times New Roman" w:hAnsi="Tahoma" w:cs="Tahoma"/>
          <w:color w:val="000000"/>
          <w:sz w:val="28"/>
          <w:szCs w:val="28"/>
        </w:rPr>
        <w:t>сердечно-сосудистую</w:t>
      </w:r>
      <w:proofErr w:type="spellEnd"/>
      <w:proofErr w:type="gramEnd"/>
      <w:r w:rsidRPr="00363209">
        <w:rPr>
          <w:rFonts w:ascii="Tahoma" w:eastAsia="Times New Roman" w:hAnsi="Tahoma" w:cs="Tahoma"/>
          <w:color w:val="000000"/>
          <w:sz w:val="28"/>
          <w:szCs w:val="28"/>
        </w:rPr>
        <w:t xml:space="preserve"> систему и дыхательную систему.</w:t>
      </w:r>
    </w:p>
    <w:p w:rsidR="00114137" w:rsidRPr="00363209" w:rsidRDefault="00114137" w:rsidP="00114137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55880</wp:posOffset>
            </wp:positionV>
            <wp:extent cx="1765300" cy="1922145"/>
            <wp:effectExtent l="19050" t="0" r="6350" b="0"/>
            <wp:wrapSquare wrapText="bothSides"/>
            <wp:docPr id="2" name="Рисунок 10" descr="http://1.bp.blogspot.com/-qF0ruZqIhaU/TfkY6zwTGhI/AAAAAAAAAmc/dZNdEiwCbgg/s1600/sw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1.bp.blogspot.com/-qF0ruZqIhaU/TfkY6zwTGhI/AAAAAAAAAmc/dZNdEiwCbgg/s1600/swim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137" w:rsidRDefault="00114137" w:rsidP="0011413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63209">
        <w:rPr>
          <w:rFonts w:ascii="Tahoma" w:eastAsia="Times New Roman" w:hAnsi="Tahoma" w:cs="Tahoma"/>
          <w:color w:val="000000"/>
          <w:sz w:val="28"/>
          <w:szCs w:val="28"/>
        </w:rPr>
        <w:t>В условиях продолжительного пребывания в воде совершенствуются процессы терморегуляции. Происходит закаливание организма, растёт сопротивляемость неблагоприятным факторам внешней среды.</w:t>
      </w:r>
    </w:p>
    <w:p w:rsidR="00114137" w:rsidRPr="00363209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114137" w:rsidRDefault="00114137" w:rsidP="0011413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63209">
        <w:rPr>
          <w:rFonts w:ascii="Tahoma" w:eastAsia="Times New Roman" w:hAnsi="Tahoma" w:cs="Tahoma"/>
          <w:color w:val="000000"/>
          <w:sz w:val="28"/>
          <w:szCs w:val="28"/>
        </w:rPr>
        <w:t>Плавание,  является одним из лучших средств формирования правильной осанки ребёнка.</w:t>
      </w:r>
    </w:p>
    <w:p w:rsidR="00114137" w:rsidRPr="00363209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114137" w:rsidRDefault="00114137" w:rsidP="0011413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63209">
        <w:rPr>
          <w:rFonts w:ascii="Tahoma" w:eastAsia="Times New Roman" w:hAnsi="Tahoma" w:cs="Tahoma"/>
          <w:color w:val="000000"/>
          <w:sz w:val="28"/>
          <w:szCs w:val="28"/>
        </w:rPr>
        <w:t>Дозированное плавание может быть полезно детям, склонным к простудным заболеваниям.</w:t>
      </w:r>
    </w:p>
    <w:p w:rsidR="00114137" w:rsidRPr="00363209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114137" w:rsidRPr="00363209" w:rsidRDefault="00114137" w:rsidP="0011413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63209">
        <w:rPr>
          <w:rFonts w:ascii="Tahoma" w:eastAsia="Times New Roman" w:hAnsi="Tahoma" w:cs="Tahoma"/>
          <w:color w:val="000000"/>
          <w:sz w:val="28"/>
          <w:szCs w:val="28"/>
        </w:rPr>
        <w:t>Регулярные занятия плаванием способствуют укреплению нервной системы,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114137" w:rsidRPr="00363209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114137" w:rsidRPr="00363209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17145</wp:posOffset>
            </wp:positionV>
            <wp:extent cx="4667885" cy="2917825"/>
            <wp:effectExtent l="19050" t="0" r="0" b="0"/>
            <wp:wrapSquare wrapText="bothSides"/>
            <wp:docPr id="3" name="Рисунок 7" descr="http://dc674.4shared.com/img/8JO79Nn5/s7/12c2148ffc8/1__6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c674.4shared.com/img/8JO79Nn5/s7/12c2148ffc8/1__64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137" w:rsidRPr="00363209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14137" w:rsidRPr="00363209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000000" w:rsidRDefault="001141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70C"/>
    <w:multiLevelType w:val="hybridMultilevel"/>
    <w:tmpl w:val="3A3C94F8"/>
    <w:lvl w:ilvl="0" w:tplc="6708256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548DD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114137"/>
    <w:rsid w:val="0011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2018-02-26T04:48:00Z</dcterms:created>
  <dcterms:modified xsi:type="dcterms:W3CDTF">2018-02-26T04:48:00Z</dcterms:modified>
</cp:coreProperties>
</file>